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EE" w:rsidRDefault="00AA63B7">
      <w:pPr>
        <w:widowControl w:val="0"/>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АННОТАЦИЯ РАБОЧЕЙ ПРОГРАММЫ УЧЕБНОЙ ДИСЦИПЛИНЫ </w:t>
      </w:r>
      <w:r>
        <w:rPr>
          <w:rFonts w:ascii="Times New Roman" w:eastAsia="Times New Roman" w:hAnsi="Times New Roman" w:cs="Times New Roman"/>
          <w:b/>
          <w:i/>
          <w:sz w:val="24"/>
          <w:szCs w:val="24"/>
        </w:rPr>
        <w:t>(ПРОФЕССИОНАЛЬНОГО МОДУЛЯ)</w:t>
      </w:r>
      <w:r>
        <w:rPr>
          <w:rFonts w:ascii="Times New Roman" w:eastAsia="Times New Roman" w:hAnsi="Times New Roman" w:cs="Times New Roman"/>
          <w:b/>
          <w:sz w:val="24"/>
          <w:szCs w:val="24"/>
        </w:rPr>
        <w:t xml:space="preserve"> _____________________________________________________________________________</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(наименование дисциплины)</w:t>
      </w:r>
    </w:p>
    <w:p w:rsidR="002C4FEE" w:rsidRDefault="002C4FEE">
      <w:pPr>
        <w:widowControl w:val="0"/>
        <w:spacing w:after="0" w:line="240" w:lineRule="auto"/>
        <w:jc w:val="center"/>
        <w:rPr>
          <w:rFonts w:ascii="Times New Roman" w:eastAsia="Times New Roman" w:hAnsi="Times New Roman" w:cs="Times New Roman"/>
          <w:sz w:val="24"/>
          <w:szCs w:val="24"/>
        </w:rPr>
      </w:pPr>
    </w:p>
    <w:tbl>
      <w:tblPr>
        <w:tblStyle w:val="afffff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7"/>
        <w:gridCol w:w="6561"/>
      </w:tblGrid>
      <w:tr w:rsidR="002C4FEE">
        <w:trPr>
          <w:cantSplit/>
          <w:tblHeader/>
        </w:trPr>
        <w:tc>
          <w:tcPr>
            <w:tcW w:w="3067" w:type="dxa"/>
            <w:shd w:val="clear" w:color="auto" w:fill="auto"/>
          </w:tcPr>
          <w:p w:rsidR="002C4FEE" w:rsidRDefault="00AA63B7">
            <w:pPr>
              <w:widowControl w:val="0"/>
              <w:jc w:val="both"/>
              <w:rPr>
                <w:b/>
              </w:rPr>
            </w:pPr>
            <w:r>
              <w:rPr>
                <w:b/>
                <w:sz w:val="24"/>
                <w:szCs w:val="24"/>
              </w:rPr>
              <w:t>Специальность</w:t>
            </w:r>
          </w:p>
        </w:tc>
        <w:tc>
          <w:tcPr>
            <w:tcW w:w="6561" w:type="dxa"/>
            <w:shd w:val="clear" w:color="auto" w:fill="auto"/>
          </w:tcPr>
          <w:p w:rsidR="002C4FEE" w:rsidRDefault="002C4FEE">
            <w:pPr>
              <w:widowControl w:val="0"/>
              <w:jc w:val="both"/>
            </w:pPr>
          </w:p>
        </w:tc>
      </w:tr>
      <w:tr w:rsidR="002C4FEE">
        <w:trPr>
          <w:cantSplit/>
          <w:tblHeader/>
        </w:trPr>
        <w:tc>
          <w:tcPr>
            <w:tcW w:w="3067" w:type="dxa"/>
            <w:shd w:val="clear" w:color="auto" w:fill="auto"/>
          </w:tcPr>
          <w:p w:rsidR="002C4FEE" w:rsidRDefault="00AA63B7">
            <w:pPr>
              <w:widowControl w:val="0"/>
              <w:jc w:val="both"/>
              <w:rPr>
                <w:b/>
              </w:rPr>
            </w:pPr>
            <w:r>
              <w:rPr>
                <w:b/>
                <w:sz w:val="24"/>
                <w:szCs w:val="24"/>
              </w:rPr>
              <w:t>Квалификация</w:t>
            </w:r>
          </w:p>
        </w:tc>
        <w:tc>
          <w:tcPr>
            <w:tcW w:w="6561" w:type="dxa"/>
            <w:shd w:val="clear" w:color="auto" w:fill="auto"/>
          </w:tcPr>
          <w:p w:rsidR="002C4FEE" w:rsidRDefault="002C4FEE">
            <w:pPr>
              <w:widowControl w:val="0"/>
              <w:jc w:val="both"/>
            </w:pPr>
          </w:p>
        </w:tc>
      </w:tr>
      <w:tr w:rsidR="002C4FEE">
        <w:trPr>
          <w:cantSplit/>
          <w:tblHeader/>
        </w:trPr>
        <w:tc>
          <w:tcPr>
            <w:tcW w:w="3067" w:type="dxa"/>
            <w:shd w:val="clear" w:color="auto" w:fill="auto"/>
          </w:tcPr>
          <w:p w:rsidR="002C4FEE" w:rsidRDefault="00AA63B7">
            <w:pPr>
              <w:widowControl w:val="0"/>
              <w:rPr>
                <w:b/>
              </w:rPr>
            </w:pPr>
            <w:r>
              <w:rPr>
                <w:b/>
                <w:sz w:val="24"/>
                <w:szCs w:val="24"/>
              </w:rPr>
              <w:t>Цель освоения дисциплины</w:t>
            </w:r>
          </w:p>
        </w:tc>
        <w:tc>
          <w:tcPr>
            <w:tcW w:w="6561" w:type="dxa"/>
            <w:shd w:val="clear" w:color="auto" w:fill="auto"/>
          </w:tcPr>
          <w:p w:rsidR="002C4FEE" w:rsidRDefault="002C4FEE">
            <w:pPr>
              <w:widowControl w:val="0"/>
              <w:jc w:val="both"/>
            </w:pPr>
          </w:p>
        </w:tc>
      </w:tr>
      <w:tr w:rsidR="002C4FEE">
        <w:trPr>
          <w:cantSplit/>
          <w:tblHeader/>
        </w:trPr>
        <w:tc>
          <w:tcPr>
            <w:tcW w:w="3067" w:type="dxa"/>
            <w:shd w:val="clear" w:color="auto" w:fill="auto"/>
          </w:tcPr>
          <w:p w:rsidR="002C4FEE" w:rsidRDefault="00AA63B7">
            <w:pPr>
              <w:widowControl w:val="0"/>
              <w:rPr>
                <w:b/>
              </w:rPr>
            </w:pPr>
            <w:r>
              <w:rPr>
                <w:b/>
                <w:sz w:val="24"/>
                <w:szCs w:val="24"/>
              </w:rPr>
              <w:t>Общая трудоемкость дисциплины</w:t>
            </w:r>
          </w:p>
        </w:tc>
        <w:tc>
          <w:tcPr>
            <w:tcW w:w="6561" w:type="dxa"/>
            <w:shd w:val="clear" w:color="auto" w:fill="auto"/>
          </w:tcPr>
          <w:p w:rsidR="002C4FEE" w:rsidRDefault="002C4FEE">
            <w:pPr>
              <w:widowControl w:val="0"/>
              <w:jc w:val="both"/>
            </w:pPr>
          </w:p>
        </w:tc>
      </w:tr>
      <w:tr w:rsidR="002C4FEE">
        <w:trPr>
          <w:cantSplit/>
          <w:tblHeader/>
        </w:trPr>
        <w:tc>
          <w:tcPr>
            <w:tcW w:w="3067" w:type="dxa"/>
            <w:shd w:val="clear" w:color="auto" w:fill="auto"/>
          </w:tcPr>
          <w:p w:rsidR="002C4FEE" w:rsidRDefault="00AA63B7">
            <w:pPr>
              <w:widowControl w:val="0"/>
              <w:rPr>
                <w:b/>
              </w:rPr>
            </w:pPr>
            <w:r>
              <w:rPr>
                <w:b/>
                <w:sz w:val="24"/>
                <w:szCs w:val="24"/>
              </w:rPr>
              <w:t>Форма промежуточной аттестации</w:t>
            </w:r>
          </w:p>
        </w:tc>
        <w:tc>
          <w:tcPr>
            <w:tcW w:w="6561" w:type="dxa"/>
            <w:shd w:val="clear" w:color="auto" w:fill="auto"/>
          </w:tcPr>
          <w:p w:rsidR="002C4FEE" w:rsidRDefault="002C4FEE">
            <w:pPr>
              <w:widowControl w:val="0"/>
              <w:jc w:val="both"/>
            </w:pPr>
          </w:p>
        </w:tc>
      </w:tr>
      <w:tr w:rsidR="002C4FEE">
        <w:trPr>
          <w:cantSplit/>
          <w:tblHeader/>
        </w:trPr>
        <w:tc>
          <w:tcPr>
            <w:tcW w:w="3067" w:type="dxa"/>
            <w:shd w:val="clear" w:color="auto" w:fill="auto"/>
          </w:tcPr>
          <w:p w:rsidR="002C4FEE" w:rsidRDefault="00AA63B7">
            <w:pPr>
              <w:widowControl w:val="0"/>
              <w:rPr>
                <w:b/>
              </w:rPr>
            </w:pPr>
            <w:r>
              <w:rPr>
                <w:b/>
                <w:sz w:val="24"/>
                <w:szCs w:val="24"/>
              </w:rPr>
              <w:t>Краткое содержание дисциплины:</w:t>
            </w:r>
          </w:p>
        </w:tc>
        <w:tc>
          <w:tcPr>
            <w:tcW w:w="6561" w:type="dxa"/>
            <w:shd w:val="clear" w:color="auto" w:fill="auto"/>
          </w:tcPr>
          <w:p w:rsidR="002C4FEE" w:rsidRDefault="002C4FEE">
            <w:pPr>
              <w:widowControl w:val="0"/>
              <w:jc w:val="both"/>
            </w:pPr>
          </w:p>
        </w:tc>
      </w:tr>
    </w:tbl>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AA63B7">
      <w:pPr>
        <w:tabs>
          <w:tab w:val="left" w:pos="1134"/>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Аннотацию рабочей программы составил______________________________</w:t>
      </w:r>
    </w:p>
    <w:p w:rsidR="002C4FEE" w:rsidRDefault="00AA63B7">
      <w:pPr>
        <w:tabs>
          <w:tab w:val="left" w:pos="1134"/>
          <w:tab w:val="right" w:pos="9639"/>
        </w:tabs>
        <w:spacing w:after="0" w:line="240" w:lineRule="auto"/>
        <w:ind w:firstLine="4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rPr>
        <w:t>должность, Фамилия И О. подпись</w:t>
      </w:r>
      <w:r>
        <w:rPr>
          <w:rFonts w:ascii="Times New Roman" w:eastAsia="Times New Roman" w:hAnsi="Times New Roman" w:cs="Times New Roman"/>
          <w:sz w:val="24"/>
          <w:szCs w:val="24"/>
        </w:rPr>
        <w:t>)</w:t>
      </w:r>
    </w:p>
    <w:p w:rsidR="002C4FEE" w:rsidRDefault="002C4FEE">
      <w:pPr>
        <w:widowControl w:val="0"/>
        <w:spacing w:after="0" w:line="240" w:lineRule="auto"/>
        <w:jc w:val="both"/>
        <w:rPr>
          <w:rFonts w:ascii="Times New Roman" w:eastAsia="Times New Roman" w:hAnsi="Times New Roman" w:cs="Times New Roman"/>
          <w:sz w:val="24"/>
          <w:szCs w:val="24"/>
        </w:rPr>
      </w:pPr>
    </w:p>
    <w:sectPr w:rsidR="002C4FEE">
      <w:footerReference w:type="default" r:id="rId8"/>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01" w:rsidRDefault="00C83901">
      <w:pPr>
        <w:spacing w:after="0" w:line="240" w:lineRule="auto"/>
      </w:pPr>
      <w:r>
        <w:separator/>
      </w:r>
    </w:p>
  </w:endnote>
  <w:endnote w:type="continuationSeparator" w:id="0">
    <w:p w:rsidR="00C83901" w:rsidRDefault="00C8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83" w:rsidRDefault="00A85D83">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A85D83" w:rsidRDefault="00A85D83">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01" w:rsidRDefault="00C83901">
      <w:pPr>
        <w:spacing w:after="0" w:line="240" w:lineRule="auto"/>
      </w:pPr>
      <w:r>
        <w:separator/>
      </w:r>
    </w:p>
  </w:footnote>
  <w:footnote w:type="continuationSeparator" w:id="0">
    <w:p w:rsidR="00C83901" w:rsidRDefault="00C8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E11"/>
    <w:multiLevelType w:val="multilevel"/>
    <w:tmpl w:val="8C2E5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E"/>
    <w:rsid w:val="002057D2"/>
    <w:rsid w:val="002C1D42"/>
    <w:rsid w:val="002C4FEE"/>
    <w:rsid w:val="00360F21"/>
    <w:rsid w:val="00622BDC"/>
    <w:rsid w:val="006D6043"/>
    <w:rsid w:val="009E55E2"/>
    <w:rsid w:val="009F382C"/>
    <w:rsid w:val="00A85D83"/>
    <w:rsid w:val="00AA63B7"/>
    <w:rsid w:val="00C83901"/>
    <w:rsid w:val="00D764FC"/>
    <w:rsid w:val="00F7405B"/>
    <w:rsid w:val="00FC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1CC8"/>
  <w15:docId w15:val="{F32FE035-8CC6-4AC5-8CBC-C1CDEF5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B8"/>
  </w:style>
  <w:style w:type="paragraph" w:styleId="1">
    <w:name w:val="heading 1"/>
    <w:basedOn w:val="a"/>
    <w:next w:val="a"/>
    <w:link w:val="10"/>
    <w:uiPriority w:val="9"/>
    <w:qFormat/>
    <w:rsid w:val="009562B8"/>
    <w:pPr>
      <w:keepNext/>
      <w:shd w:val="clear" w:color="auto" w:fill="FFFFFF"/>
      <w:spacing w:after="0" w:line="494" w:lineRule="exact"/>
      <w:ind w:left="1069" w:hanging="360"/>
      <w:outlineLvl w:val="0"/>
    </w:pPr>
    <w:rPr>
      <w:rFonts w:ascii="Times New Roman" w:eastAsia="Times New Roman" w:hAnsi="Times New Roman" w:cs="Times New Roman"/>
      <w:bCs/>
      <w:sz w:val="28"/>
      <w:szCs w:val="24"/>
    </w:rPr>
  </w:style>
  <w:style w:type="paragraph" w:styleId="2">
    <w:name w:val="heading 2"/>
    <w:basedOn w:val="a"/>
    <w:next w:val="a"/>
    <w:link w:val="20"/>
    <w:uiPriority w:val="9"/>
    <w:unhideWhenUsed/>
    <w:qFormat/>
    <w:rsid w:val="009562B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562B8"/>
    <w:pPr>
      <w:keepNext/>
      <w:keepLines/>
      <w:spacing w:before="200" w:after="0"/>
      <w:outlineLvl w:val="2"/>
    </w:pPr>
    <w:rPr>
      <w:rFonts w:ascii="Calibri Light" w:eastAsia="Times New Roman" w:hAnsi="Calibri Light" w:cs="Times New Roman"/>
      <w:color w:val="1F3763"/>
    </w:rPr>
  </w:style>
  <w:style w:type="paragraph" w:styleId="4">
    <w:name w:val="heading 4"/>
    <w:basedOn w:val="a"/>
    <w:next w:val="a"/>
    <w:link w:val="40"/>
    <w:uiPriority w:val="9"/>
    <w:unhideWhenUsed/>
    <w:qFormat/>
    <w:rsid w:val="009562B8"/>
    <w:pPr>
      <w:keepNext/>
      <w:spacing w:before="240" w:after="60" w:line="240" w:lineRule="auto"/>
      <w:ind w:left="3229" w:hanging="3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9562B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9562B8"/>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9562B8"/>
    <w:pPr>
      <w:keepNext/>
      <w:keepLines/>
      <w:spacing w:before="480" w:after="120" w:line="240" w:lineRule="auto"/>
    </w:pPr>
    <w:rPr>
      <w:rFonts w:ascii="Times New Roman" w:eastAsia="Times New Roman" w:hAnsi="Times New Roman" w:cs="Times New Roman"/>
      <w:b/>
      <w:sz w:val="72"/>
      <w:szCs w:val="72"/>
    </w:rPr>
  </w:style>
  <w:style w:type="paragraph" w:customStyle="1" w:styleId="12">
    <w:name w:val="Обычный1"/>
    <w:rsid w:val="001065A5"/>
  </w:style>
  <w:style w:type="table" w:customStyle="1" w:styleId="TableNormal0">
    <w:name w:val="Table Normal"/>
    <w:rsid w:val="001065A5"/>
    <w:tblPr>
      <w:tblCellMar>
        <w:top w:w="0" w:type="dxa"/>
        <w:left w:w="0" w:type="dxa"/>
        <w:bottom w:w="0" w:type="dxa"/>
        <w:right w:w="0" w:type="dxa"/>
      </w:tblCellMar>
    </w:tblPr>
  </w:style>
  <w:style w:type="paragraph" w:customStyle="1" w:styleId="21">
    <w:name w:val="Обычный2"/>
    <w:rsid w:val="00167EBA"/>
  </w:style>
  <w:style w:type="table" w:customStyle="1" w:styleId="TableNormal1">
    <w:name w:val="Table Normal"/>
    <w:rsid w:val="00167EBA"/>
    <w:tblPr>
      <w:tblCellMar>
        <w:top w:w="0" w:type="dxa"/>
        <w:left w:w="0" w:type="dxa"/>
        <w:bottom w:w="0" w:type="dxa"/>
        <w:right w:w="0" w:type="dxa"/>
      </w:tblCellMar>
    </w:tblPr>
  </w:style>
  <w:style w:type="character" w:customStyle="1" w:styleId="10">
    <w:name w:val="Заголовок 1 Знак"/>
    <w:basedOn w:val="a0"/>
    <w:link w:val="1"/>
    <w:uiPriority w:val="9"/>
    <w:rsid w:val="009562B8"/>
    <w:rPr>
      <w:rFonts w:ascii="Times New Roman" w:eastAsia="Times New Roman" w:hAnsi="Times New Roman" w:cs="Times New Roman"/>
      <w:bCs/>
      <w:sz w:val="28"/>
      <w:szCs w:val="24"/>
      <w:shd w:val="clear" w:color="auto" w:fill="FFFFFF"/>
      <w:lang w:eastAsia="ru-RU"/>
    </w:rPr>
  </w:style>
  <w:style w:type="character" w:customStyle="1" w:styleId="20">
    <w:name w:val="Заголовок 2 Знак"/>
    <w:basedOn w:val="a0"/>
    <w:link w:val="2"/>
    <w:uiPriority w:val="9"/>
    <w:rsid w:val="009562B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9562B8"/>
    <w:rPr>
      <w:rFonts w:ascii="Calibri Light" w:eastAsia="Times New Roman" w:hAnsi="Calibri Light" w:cs="Times New Roman"/>
      <w:color w:val="1F3763"/>
      <w:lang w:eastAsia="ru-RU"/>
    </w:rPr>
  </w:style>
  <w:style w:type="character" w:customStyle="1" w:styleId="40">
    <w:name w:val="Заголовок 4 Знак"/>
    <w:basedOn w:val="a0"/>
    <w:link w:val="4"/>
    <w:uiPriority w:val="9"/>
    <w:rsid w:val="009562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9562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9562B8"/>
    <w:rPr>
      <w:rFonts w:ascii="Times New Roman" w:eastAsia="Times New Roman" w:hAnsi="Times New Roman" w:cs="Times New Roman"/>
      <w:b/>
      <w:sz w:val="20"/>
      <w:szCs w:val="20"/>
      <w:lang w:eastAsia="ru-RU"/>
    </w:rPr>
  </w:style>
  <w:style w:type="character" w:styleId="a4">
    <w:name w:val="page number"/>
    <w:basedOn w:val="a0"/>
    <w:uiPriority w:val="99"/>
    <w:rsid w:val="009562B8"/>
  </w:style>
  <w:style w:type="character" w:styleId="a5">
    <w:name w:val="footnote reference"/>
    <w:uiPriority w:val="99"/>
    <w:rsid w:val="009562B8"/>
    <w:rPr>
      <w:vertAlign w:val="superscript"/>
    </w:rPr>
  </w:style>
  <w:style w:type="table" w:styleId="a6">
    <w:name w:val="Table Grid"/>
    <w:basedOn w:val="a1"/>
    <w:rsid w:val="009562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aliases w:val="Нижний колонтитул Знак Знак Знак,Нижний колонтитул1,Нижний колонтитул Знак Знак"/>
    <w:basedOn w:val="a"/>
    <w:link w:val="a8"/>
    <w:uiPriority w:val="99"/>
    <w:rsid w:val="009562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9562B8"/>
    <w:rPr>
      <w:rFonts w:ascii="Times New Roman" w:eastAsia="Times New Roman" w:hAnsi="Times New Roman" w:cs="Times New Roman"/>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9562B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9562B8"/>
    <w:rPr>
      <w:rFonts w:ascii="Times New Roman" w:eastAsia="Times New Roman" w:hAnsi="Times New Roman" w:cs="Times New Roman"/>
      <w:sz w:val="20"/>
      <w:szCs w:val="20"/>
      <w:lang w:eastAsia="ru-RU"/>
    </w:rPr>
  </w:style>
  <w:style w:type="paragraph" w:styleId="ab">
    <w:name w:val="List Paragraph"/>
    <w:aliases w:val="Содержание. 2 уровень"/>
    <w:basedOn w:val="a"/>
    <w:link w:val="ac"/>
    <w:uiPriority w:val="34"/>
    <w:qFormat/>
    <w:rsid w:val="009562B8"/>
    <w:pPr>
      <w:spacing w:before="120" w:after="120" w:line="240" w:lineRule="auto"/>
      <w:ind w:left="708"/>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qFormat/>
    <w:locked/>
    <w:rsid w:val="009562B8"/>
    <w:rPr>
      <w:rFonts w:ascii="Times New Roman" w:eastAsia="Times New Roman" w:hAnsi="Times New Roman" w:cs="Times New Roman"/>
      <w:sz w:val="24"/>
      <w:szCs w:val="24"/>
      <w:lang w:eastAsia="ru-RU"/>
    </w:rPr>
  </w:style>
  <w:style w:type="paragraph" w:customStyle="1" w:styleId="Default">
    <w:name w:val="Default"/>
    <w:rsid w:val="009562B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uiPriority w:val="20"/>
    <w:qFormat/>
    <w:rsid w:val="009562B8"/>
    <w:rPr>
      <w:rFonts w:cs="Times New Roman"/>
      <w:i/>
    </w:rPr>
  </w:style>
  <w:style w:type="paragraph" w:styleId="ae">
    <w:name w:val="header"/>
    <w:basedOn w:val="a"/>
    <w:link w:val="af"/>
    <w:uiPriority w:val="99"/>
    <w:unhideWhenUsed/>
    <w:rsid w:val="009562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62B8"/>
  </w:style>
  <w:style w:type="paragraph" w:customStyle="1" w:styleId="ConsPlusNormal">
    <w:name w:val="ConsPlusNormal"/>
    <w:rsid w:val="009562B8"/>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Body Text"/>
    <w:basedOn w:val="a"/>
    <w:link w:val="af1"/>
    <w:uiPriority w:val="1"/>
    <w:qFormat/>
    <w:rsid w:val="009562B8"/>
    <w:pPr>
      <w:overflowPunct w:val="0"/>
      <w:autoSpaceDE w:val="0"/>
      <w:autoSpaceDN w:val="0"/>
      <w:adjustRightInd w:val="0"/>
      <w:spacing w:after="120" w:line="240" w:lineRule="auto"/>
    </w:pPr>
    <w:rPr>
      <w:rFonts w:ascii="MS Sans Serif" w:eastAsia="Times New Roman" w:hAnsi="MS Sans Serif" w:cs="Times New Roman"/>
      <w:sz w:val="20"/>
      <w:szCs w:val="20"/>
      <w:lang w:val="en-US"/>
    </w:rPr>
  </w:style>
  <w:style w:type="character" w:customStyle="1" w:styleId="af1">
    <w:name w:val="Основной текст Знак"/>
    <w:basedOn w:val="a0"/>
    <w:link w:val="af0"/>
    <w:uiPriority w:val="1"/>
    <w:rsid w:val="009562B8"/>
    <w:rPr>
      <w:rFonts w:ascii="MS Sans Serif" w:eastAsia="Times New Roman" w:hAnsi="MS Sans Serif" w:cs="Times New Roman"/>
      <w:sz w:val="20"/>
      <w:szCs w:val="20"/>
      <w:lang w:val="en-US" w:eastAsia="ru-RU"/>
    </w:rPr>
  </w:style>
  <w:style w:type="paragraph" w:customStyle="1" w:styleId="31">
    <w:name w:val="Заголовок 31"/>
    <w:basedOn w:val="a"/>
    <w:next w:val="a"/>
    <w:uiPriority w:val="9"/>
    <w:unhideWhenUsed/>
    <w:qFormat/>
    <w:rsid w:val="009562B8"/>
    <w:pPr>
      <w:keepNext/>
      <w:keepLines/>
      <w:spacing w:before="40" w:after="0" w:line="240" w:lineRule="auto"/>
      <w:outlineLvl w:val="2"/>
    </w:pPr>
    <w:rPr>
      <w:rFonts w:ascii="Calibri Light" w:eastAsia="Times New Roman" w:hAnsi="Calibri Light" w:cs="Times New Roman"/>
      <w:color w:val="1F3763"/>
      <w:sz w:val="24"/>
      <w:szCs w:val="24"/>
    </w:rPr>
  </w:style>
  <w:style w:type="numbering" w:customStyle="1" w:styleId="13">
    <w:name w:val="Нет списка1"/>
    <w:next w:val="a2"/>
    <w:uiPriority w:val="99"/>
    <w:semiHidden/>
    <w:unhideWhenUsed/>
    <w:rsid w:val="009562B8"/>
  </w:style>
  <w:style w:type="table" w:customStyle="1" w:styleId="TableNormal2">
    <w:name w:val="Table Normal"/>
    <w:rsid w:val="009562B8"/>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af2">
    <w:name w:val="Заголовок Знак"/>
    <w:basedOn w:val="a0"/>
    <w:rsid w:val="009562B8"/>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3"/>
    <w:uiPriority w:val="10"/>
    <w:rsid w:val="009562B8"/>
    <w:rPr>
      <w:rFonts w:ascii="Times New Roman" w:eastAsia="Times New Roman" w:hAnsi="Times New Roman" w:cs="Times New Roman"/>
      <w:b/>
      <w:sz w:val="72"/>
      <w:szCs w:val="72"/>
      <w:lang w:eastAsia="ru-RU"/>
    </w:rPr>
  </w:style>
  <w:style w:type="table" w:customStyle="1" w:styleId="TableNormal10">
    <w:name w:val="Table Normal1"/>
    <w:uiPriority w:val="2"/>
    <w:semiHidden/>
    <w:unhideWhenUsed/>
    <w:qFormat/>
    <w:rsid w:val="009562B8"/>
    <w:pPr>
      <w:widowControl w:val="0"/>
      <w:autoSpaceDE w:val="0"/>
      <w:autoSpaceDN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9562B8"/>
    <w:pPr>
      <w:widowControl w:val="0"/>
      <w:autoSpaceDE w:val="0"/>
      <w:autoSpaceDN w:val="0"/>
      <w:spacing w:after="0" w:line="240" w:lineRule="auto"/>
      <w:ind w:left="946" w:hanging="356"/>
    </w:pPr>
    <w:rPr>
      <w:rFonts w:ascii="Times New Roman" w:eastAsia="Times New Roman" w:hAnsi="Times New Roman" w:cs="Times New Roman"/>
      <w:sz w:val="24"/>
      <w:szCs w:val="24"/>
      <w:lang w:bidi="ru-RU"/>
    </w:rPr>
  </w:style>
  <w:style w:type="paragraph" w:styleId="22">
    <w:name w:val="toc 2"/>
    <w:basedOn w:val="a"/>
    <w:uiPriority w:val="1"/>
    <w:qFormat/>
    <w:rsid w:val="009562B8"/>
    <w:pPr>
      <w:widowControl w:val="0"/>
      <w:autoSpaceDE w:val="0"/>
      <w:autoSpaceDN w:val="0"/>
      <w:spacing w:after="0" w:line="240" w:lineRule="auto"/>
      <w:ind w:left="1021" w:hanging="361"/>
    </w:pPr>
    <w:rPr>
      <w:rFonts w:ascii="Times New Roman" w:eastAsia="Times New Roman" w:hAnsi="Times New Roman" w:cs="Times New Roman"/>
      <w:sz w:val="24"/>
      <w:szCs w:val="24"/>
      <w:lang w:bidi="ru-RU"/>
    </w:rPr>
  </w:style>
  <w:style w:type="paragraph" w:styleId="32">
    <w:name w:val="toc 3"/>
    <w:basedOn w:val="a"/>
    <w:uiPriority w:val="1"/>
    <w:qFormat/>
    <w:rsid w:val="009562B8"/>
    <w:pPr>
      <w:widowControl w:val="0"/>
      <w:autoSpaceDE w:val="0"/>
      <w:autoSpaceDN w:val="0"/>
      <w:spacing w:before="276" w:after="0" w:line="240" w:lineRule="auto"/>
      <w:ind w:left="946"/>
    </w:pPr>
    <w:rPr>
      <w:rFonts w:ascii="Times New Roman" w:eastAsia="Times New Roman" w:hAnsi="Times New Roman" w:cs="Times New Roman"/>
      <w:sz w:val="24"/>
      <w:szCs w:val="24"/>
      <w:lang w:bidi="ru-RU"/>
    </w:rPr>
  </w:style>
  <w:style w:type="paragraph" w:styleId="41">
    <w:name w:val="toc 4"/>
    <w:basedOn w:val="a"/>
    <w:uiPriority w:val="1"/>
    <w:qFormat/>
    <w:rsid w:val="009562B8"/>
    <w:pPr>
      <w:widowControl w:val="0"/>
      <w:autoSpaceDE w:val="0"/>
      <w:autoSpaceDN w:val="0"/>
      <w:spacing w:after="0" w:line="240" w:lineRule="auto"/>
      <w:ind w:left="2502"/>
    </w:pPr>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9562B8"/>
    <w:pPr>
      <w:widowControl w:val="0"/>
      <w:autoSpaceDE w:val="0"/>
      <w:autoSpaceDN w:val="0"/>
      <w:spacing w:after="0" w:line="240" w:lineRule="auto"/>
    </w:pPr>
    <w:rPr>
      <w:rFonts w:ascii="Times New Roman" w:eastAsia="Times New Roman" w:hAnsi="Times New Roman" w:cs="Times New Roman"/>
      <w:lang w:bidi="ru-RU"/>
    </w:rPr>
  </w:style>
  <w:style w:type="table" w:customStyle="1" w:styleId="15">
    <w:name w:val="Сетка таблицы1"/>
    <w:basedOn w:val="a1"/>
    <w:next w:val="a6"/>
    <w:uiPriority w:val="39"/>
    <w:rsid w:val="009562B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956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Текст выноски Знак"/>
    <w:basedOn w:val="a0"/>
    <w:link w:val="af5"/>
    <w:uiPriority w:val="99"/>
    <w:semiHidden/>
    <w:rsid w:val="009562B8"/>
    <w:rPr>
      <w:rFonts w:ascii="Arial" w:eastAsia="Times New Roman" w:hAnsi="Arial" w:cs="Arial"/>
      <w:sz w:val="18"/>
      <w:szCs w:val="18"/>
      <w:lang w:eastAsia="ru-RU"/>
    </w:rPr>
  </w:style>
  <w:style w:type="paragraph" w:styleId="af5">
    <w:name w:val="Balloon Text"/>
    <w:basedOn w:val="a"/>
    <w:link w:val="af4"/>
    <w:uiPriority w:val="99"/>
    <w:semiHidden/>
    <w:unhideWhenUsed/>
    <w:rsid w:val="009562B8"/>
    <w:pPr>
      <w:spacing w:after="0" w:line="240" w:lineRule="auto"/>
    </w:pPr>
    <w:rPr>
      <w:rFonts w:ascii="Arial" w:eastAsia="Times New Roman" w:hAnsi="Arial" w:cs="Arial"/>
      <w:sz w:val="18"/>
      <w:szCs w:val="18"/>
    </w:rPr>
  </w:style>
  <w:style w:type="character" w:customStyle="1" w:styleId="16">
    <w:name w:val="Текст выноски Знак1"/>
    <w:basedOn w:val="a0"/>
    <w:uiPriority w:val="99"/>
    <w:semiHidden/>
    <w:rsid w:val="009562B8"/>
    <w:rPr>
      <w:rFonts w:ascii="Segoe UI" w:hAnsi="Segoe UI" w:cs="Segoe UI"/>
      <w:sz w:val="18"/>
      <w:szCs w:val="18"/>
    </w:rPr>
  </w:style>
  <w:style w:type="character" w:customStyle="1" w:styleId="17">
    <w:name w:val="Гиперссылка1"/>
    <w:basedOn w:val="a0"/>
    <w:uiPriority w:val="99"/>
    <w:unhideWhenUsed/>
    <w:rsid w:val="009562B8"/>
    <w:rPr>
      <w:color w:val="0563C1"/>
      <w:u w:val="single"/>
    </w:rPr>
  </w:style>
  <w:style w:type="paragraph" w:styleId="af6">
    <w:name w:val="Subtitle"/>
    <w:basedOn w:val="a"/>
    <w:next w:val="a"/>
    <w:link w:val="af7"/>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af7">
    <w:name w:val="Подзаголовок Знак"/>
    <w:basedOn w:val="a0"/>
    <w:link w:val="af6"/>
    <w:uiPriority w:val="11"/>
    <w:rsid w:val="009562B8"/>
    <w:rPr>
      <w:rFonts w:ascii="Georgia" w:eastAsia="Georgia" w:hAnsi="Georgia" w:cs="Georgia"/>
      <w:i/>
      <w:color w:val="666666"/>
      <w:sz w:val="48"/>
      <w:szCs w:val="48"/>
      <w:lang w:eastAsia="ru-RU"/>
    </w:rPr>
  </w:style>
  <w:style w:type="paragraph" w:styleId="af8">
    <w:name w:val="annotation text"/>
    <w:basedOn w:val="a"/>
    <w:link w:val="af9"/>
    <w:uiPriority w:val="99"/>
    <w:semiHidden/>
    <w:unhideWhenUsed/>
    <w:rsid w:val="009562B8"/>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9562B8"/>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sid w:val="009562B8"/>
    <w:rPr>
      <w:sz w:val="16"/>
      <w:szCs w:val="16"/>
    </w:rPr>
  </w:style>
  <w:style w:type="character" w:customStyle="1" w:styleId="afb">
    <w:name w:val="Основной текст_"/>
    <w:link w:val="33"/>
    <w:rsid w:val="009562B8"/>
    <w:rPr>
      <w:spacing w:val="3"/>
      <w:sz w:val="21"/>
      <w:szCs w:val="21"/>
      <w:shd w:val="clear" w:color="auto" w:fill="FFFFFF"/>
    </w:rPr>
  </w:style>
  <w:style w:type="paragraph" w:customStyle="1" w:styleId="33">
    <w:name w:val="Основной текст3"/>
    <w:basedOn w:val="a"/>
    <w:link w:val="afb"/>
    <w:rsid w:val="009562B8"/>
    <w:pPr>
      <w:widowControl w:val="0"/>
      <w:shd w:val="clear" w:color="auto" w:fill="FFFFFF"/>
      <w:spacing w:before="360" w:after="240" w:line="317" w:lineRule="exact"/>
      <w:ind w:hanging="340"/>
      <w:jc w:val="both"/>
    </w:pPr>
    <w:rPr>
      <w:spacing w:val="3"/>
      <w:sz w:val="21"/>
      <w:szCs w:val="21"/>
    </w:rPr>
  </w:style>
  <w:style w:type="paragraph" w:customStyle="1" w:styleId="18">
    <w:name w:val="Обычный1"/>
    <w:rsid w:val="009562B8"/>
    <w:pPr>
      <w:spacing w:after="0" w:line="240" w:lineRule="auto"/>
    </w:pPr>
    <w:rPr>
      <w:rFonts w:ascii="Times New Roman" w:eastAsia="Times New Roman" w:hAnsi="Times New Roman" w:cs="Times New Roman"/>
      <w:sz w:val="20"/>
      <w:szCs w:val="20"/>
      <w:lang w:val="en-US"/>
    </w:rPr>
  </w:style>
  <w:style w:type="paragraph" w:styleId="afc">
    <w:name w:val="Revision"/>
    <w:hidden/>
    <w:uiPriority w:val="99"/>
    <w:semiHidden/>
    <w:rsid w:val="009562B8"/>
    <w:pPr>
      <w:spacing w:after="0" w:line="240" w:lineRule="auto"/>
    </w:pPr>
    <w:rPr>
      <w:rFonts w:ascii="Times New Roman" w:eastAsia="Times New Roman" w:hAnsi="Times New Roman" w:cs="Times New Roman"/>
      <w:sz w:val="24"/>
      <w:szCs w:val="24"/>
    </w:rPr>
  </w:style>
  <w:style w:type="paragraph" w:styleId="afd">
    <w:name w:val="annotation subject"/>
    <w:basedOn w:val="af8"/>
    <w:next w:val="af8"/>
    <w:link w:val="afe"/>
    <w:uiPriority w:val="99"/>
    <w:semiHidden/>
    <w:unhideWhenUsed/>
    <w:rsid w:val="009562B8"/>
    <w:rPr>
      <w:b/>
      <w:bCs/>
    </w:rPr>
  </w:style>
  <w:style w:type="character" w:customStyle="1" w:styleId="afe">
    <w:name w:val="Тема примечания Знак"/>
    <w:basedOn w:val="af9"/>
    <w:link w:val="afd"/>
    <w:uiPriority w:val="99"/>
    <w:semiHidden/>
    <w:rsid w:val="009562B8"/>
    <w:rPr>
      <w:rFonts w:ascii="Times New Roman" w:eastAsia="Times New Roman" w:hAnsi="Times New Roman" w:cs="Times New Roman"/>
      <w:b/>
      <w:bCs/>
      <w:sz w:val="20"/>
      <w:szCs w:val="20"/>
      <w:lang w:eastAsia="ru-RU"/>
    </w:rPr>
  </w:style>
  <w:style w:type="character" w:customStyle="1" w:styleId="c0">
    <w:name w:val="c0"/>
    <w:basedOn w:val="a0"/>
    <w:rsid w:val="009562B8"/>
  </w:style>
  <w:style w:type="character" w:customStyle="1" w:styleId="310">
    <w:name w:val="Заголовок 3 Знак1"/>
    <w:basedOn w:val="a0"/>
    <w:uiPriority w:val="9"/>
    <w:semiHidden/>
    <w:rsid w:val="009562B8"/>
    <w:rPr>
      <w:rFonts w:asciiTheme="majorHAnsi" w:eastAsiaTheme="majorEastAsia" w:hAnsiTheme="majorHAnsi" w:cstheme="majorBidi"/>
      <w:b/>
      <w:bCs/>
      <w:color w:val="5B9BD5" w:themeColor="accent1"/>
    </w:rPr>
  </w:style>
  <w:style w:type="character" w:styleId="aff">
    <w:name w:val="Hyperlink"/>
    <w:basedOn w:val="a0"/>
    <w:uiPriority w:val="99"/>
    <w:unhideWhenUsed/>
    <w:rsid w:val="009562B8"/>
    <w:rPr>
      <w:color w:val="0563C1" w:themeColor="hyperlink"/>
      <w:u w:val="single"/>
    </w:rPr>
  </w:style>
  <w:style w:type="character" w:customStyle="1" w:styleId="markedcontent">
    <w:name w:val="markedcontent"/>
    <w:basedOn w:val="a0"/>
    <w:rsid w:val="009562B8"/>
  </w:style>
  <w:style w:type="table" w:customStyle="1" w:styleId="aff0">
    <w:basedOn w:val="TableNormal2"/>
    <w:rsid w:val="00167EBA"/>
    <w:tblPr>
      <w:tblStyleRowBandSize w:val="1"/>
      <w:tblStyleColBandSize w:val="1"/>
      <w:tblCellMar>
        <w:left w:w="115" w:type="dxa"/>
        <w:right w:w="115" w:type="dxa"/>
      </w:tblCellMar>
    </w:tblPr>
  </w:style>
  <w:style w:type="table" w:customStyle="1" w:styleId="aff1">
    <w:basedOn w:val="TableNormal2"/>
    <w:rsid w:val="00167EBA"/>
    <w:tblPr>
      <w:tblStyleRowBandSize w:val="1"/>
      <w:tblStyleColBandSize w:val="1"/>
      <w:tblCellMar>
        <w:top w:w="100" w:type="dxa"/>
        <w:left w:w="100" w:type="dxa"/>
        <w:bottom w:w="100" w:type="dxa"/>
        <w:right w:w="100" w:type="dxa"/>
      </w:tblCellMar>
    </w:tblPr>
  </w:style>
  <w:style w:type="table" w:customStyle="1" w:styleId="aff2">
    <w:basedOn w:val="TableNormal2"/>
    <w:rsid w:val="00167EBA"/>
    <w:tblPr>
      <w:tblStyleRowBandSize w:val="1"/>
      <w:tblStyleColBandSize w:val="1"/>
      <w:tblCellMar>
        <w:left w:w="115" w:type="dxa"/>
        <w:right w:w="115" w:type="dxa"/>
      </w:tblCellMar>
    </w:tblPr>
  </w:style>
  <w:style w:type="table" w:customStyle="1" w:styleId="aff3">
    <w:basedOn w:val="TableNormal2"/>
    <w:rsid w:val="00167EBA"/>
    <w:tblPr>
      <w:tblStyleRowBandSize w:val="1"/>
      <w:tblStyleColBandSize w:val="1"/>
      <w:tblCellMar>
        <w:left w:w="115" w:type="dxa"/>
        <w:right w:w="115" w:type="dxa"/>
      </w:tblCellMar>
    </w:tblPr>
  </w:style>
  <w:style w:type="table" w:customStyle="1" w:styleId="aff4">
    <w:basedOn w:val="TableNormal2"/>
    <w:rsid w:val="00167EBA"/>
    <w:rPr>
      <w:sz w:val="20"/>
      <w:szCs w:val="20"/>
    </w:rPr>
    <w:tblPr>
      <w:tblStyleRowBandSize w:val="1"/>
      <w:tblStyleColBandSize w:val="1"/>
      <w:tblCellMar>
        <w:left w:w="108" w:type="dxa"/>
        <w:right w:w="108" w:type="dxa"/>
      </w:tblCellMar>
    </w:tblPr>
  </w:style>
  <w:style w:type="table" w:customStyle="1" w:styleId="aff5">
    <w:basedOn w:val="TableNormal2"/>
    <w:rsid w:val="00167EBA"/>
    <w:tblPr>
      <w:tblStyleRowBandSize w:val="1"/>
      <w:tblStyleColBandSize w:val="1"/>
      <w:tblCellMar>
        <w:left w:w="115" w:type="dxa"/>
        <w:right w:w="115" w:type="dxa"/>
      </w:tblCellMar>
    </w:tblPr>
  </w:style>
  <w:style w:type="table" w:customStyle="1" w:styleId="aff6">
    <w:basedOn w:val="TableNormal2"/>
    <w:rsid w:val="00167EBA"/>
    <w:tblPr>
      <w:tblStyleRowBandSize w:val="1"/>
      <w:tblStyleColBandSize w:val="1"/>
      <w:tblCellMar>
        <w:left w:w="115" w:type="dxa"/>
        <w:right w:w="115" w:type="dxa"/>
      </w:tblCellMar>
    </w:tblPr>
  </w:style>
  <w:style w:type="table" w:customStyle="1" w:styleId="aff7">
    <w:basedOn w:val="TableNormal2"/>
    <w:rsid w:val="00167EBA"/>
    <w:tblPr>
      <w:tblStyleRowBandSize w:val="1"/>
      <w:tblStyleColBandSize w:val="1"/>
      <w:tblCellMar>
        <w:left w:w="115" w:type="dxa"/>
        <w:right w:w="115" w:type="dxa"/>
      </w:tblCellMar>
    </w:tblPr>
  </w:style>
  <w:style w:type="table" w:customStyle="1" w:styleId="aff8">
    <w:basedOn w:val="TableNormal2"/>
    <w:rsid w:val="00167EBA"/>
    <w:tblPr>
      <w:tblStyleRowBandSize w:val="1"/>
      <w:tblStyleColBandSize w:val="1"/>
      <w:tblCellMar>
        <w:left w:w="115" w:type="dxa"/>
        <w:right w:w="115" w:type="dxa"/>
      </w:tblCellMar>
    </w:tblPr>
  </w:style>
  <w:style w:type="table" w:customStyle="1" w:styleId="aff9">
    <w:basedOn w:val="TableNormal2"/>
    <w:rsid w:val="00167EBA"/>
    <w:tblPr>
      <w:tblStyleRowBandSize w:val="1"/>
      <w:tblStyleColBandSize w:val="1"/>
      <w:tblCellMar>
        <w:left w:w="115" w:type="dxa"/>
        <w:right w:w="115" w:type="dxa"/>
      </w:tblCellMar>
    </w:tblPr>
  </w:style>
  <w:style w:type="table" w:customStyle="1" w:styleId="affa">
    <w:basedOn w:val="TableNormal2"/>
    <w:rsid w:val="00167EBA"/>
    <w:tblPr>
      <w:tblStyleRowBandSize w:val="1"/>
      <w:tblStyleColBandSize w:val="1"/>
      <w:tblCellMar>
        <w:left w:w="115" w:type="dxa"/>
        <w:right w:w="115" w:type="dxa"/>
      </w:tblCellMar>
    </w:tblPr>
  </w:style>
  <w:style w:type="table" w:customStyle="1" w:styleId="affb">
    <w:basedOn w:val="TableNormal2"/>
    <w:rsid w:val="00167EBA"/>
    <w:rPr>
      <w:sz w:val="20"/>
      <w:szCs w:val="20"/>
    </w:rPr>
    <w:tblPr>
      <w:tblStyleRowBandSize w:val="1"/>
      <w:tblStyleColBandSize w:val="1"/>
      <w:tblCellMar>
        <w:left w:w="108" w:type="dxa"/>
        <w:right w:w="108" w:type="dxa"/>
      </w:tblCellMar>
    </w:tblPr>
  </w:style>
  <w:style w:type="table" w:customStyle="1" w:styleId="affc">
    <w:basedOn w:val="TableNormal2"/>
    <w:rsid w:val="00167EBA"/>
    <w:tblPr>
      <w:tblStyleRowBandSize w:val="1"/>
      <w:tblStyleColBandSize w:val="1"/>
      <w:tblCellMar>
        <w:left w:w="115" w:type="dxa"/>
        <w:right w:w="115" w:type="dxa"/>
      </w:tblCellMar>
    </w:tblPr>
  </w:style>
  <w:style w:type="table" w:customStyle="1" w:styleId="affd">
    <w:basedOn w:val="TableNormal2"/>
    <w:rsid w:val="00167EBA"/>
    <w:tblPr>
      <w:tblStyleRowBandSize w:val="1"/>
      <w:tblStyleColBandSize w:val="1"/>
      <w:tblCellMar>
        <w:left w:w="115" w:type="dxa"/>
        <w:right w:w="115" w:type="dxa"/>
      </w:tblCellMar>
    </w:tblPr>
  </w:style>
  <w:style w:type="table" w:customStyle="1" w:styleId="affe">
    <w:basedOn w:val="TableNormal2"/>
    <w:rsid w:val="00167EBA"/>
    <w:tblPr>
      <w:tblStyleRowBandSize w:val="1"/>
      <w:tblStyleColBandSize w:val="1"/>
      <w:tblCellMar>
        <w:left w:w="115" w:type="dxa"/>
        <w:right w:w="115" w:type="dxa"/>
      </w:tblCellMar>
    </w:tblPr>
  </w:style>
  <w:style w:type="table" w:customStyle="1" w:styleId="afff">
    <w:basedOn w:val="TableNormal2"/>
    <w:rsid w:val="00167EBA"/>
    <w:tblPr>
      <w:tblStyleRowBandSize w:val="1"/>
      <w:tblStyleColBandSize w:val="1"/>
      <w:tblCellMar>
        <w:left w:w="115" w:type="dxa"/>
        <w:right w:w="115" w:type="dxa"/>
      </w:tblCellMar>
    </w:tblPr>
  </w:style>
  <w:style w:type="table" w:customStyle="1" w:styleId="afff0">
    <w:basedOn w:val="TableNormal2"/>
    <w:rsid w:val="00167EBA"/>
    <w:tblPr>
      <w:tblStyleRowBandSize w:val="1"/>
      <w:tblStyleColBandSize w:val="1"/>
      <w:tblCellMar>
        <w:left w:w="115" w:type="dxa"/>
        <w:right w:w="115" w:type="dxa"/>
      </w:tblCellMar>
    </w:tblPr>
  </w:style>
  <w:style w:type="table" w:customStyle="1" w:styleId="afff1">
    <w:basedOn w:val="TableNormal2"/>
    <w:rsid w:val="00167EBA"/>
    <w:tblPr>
      <w:tblStyleRowBandSize w:val="1"/>
      <w:tblStyleColBandSize w:val="1"/>
      <w:tblCellMar>
        <w:left w:w="115" w:type="dxa"/>
        <w:right w:w="115" w:type="dxa"/>
      </w:tblCellMar>
    </w:tblPr>
  </w:style>
  <w:style w:type="table" w:customStyle="1" w:styleId="afff2">
    <w:basedOn w:val="TableNormal2"/>
    <w:rsid w:val="00167EBA"/>
    <w:tblPr>
      <w:tblStyleRowBandSize w:val="1"/>
      <w:tblStyleColBandSize w:val="1"/>
      <w:tblCellMar>
        <w:left w:w="115" w:type="dxa"/>
        <w:right w:w="115" w:type="dxa"/>
      </w:tblCellMar>
    </w:tblPr>
  </w:style>
  <w:style w:type="table" w:customStyle="1" w:styleId="afff3">
    <w:basedOn w:val="TableNormal2"/>
    <w:rsid w:val="00167EBA"/>
    <w:tblPr>
      <w:tblStyleRowBandSize w:val="1"/>
      <w:tblStyleColBandSize w:val="1"/>
      <w:tblCellMar>
        <w:left w:w="115" w:type="dxa"/>
        <w:right w:w="115" w:type="dxa"/>
      </w:tblCellMar>
    </w:tblPr>
  </w:style>
  <w:style w:type="table" w:customStyle="1" w:styleId="afff4">
    <w:basedOn w:val="TableNormal2"/>
    <w:rsid w:val="00167EBA"/>
    <w:tblPr>
      <w:tblStyleRowBandSize w:val="1"/>
      <w:tblStyleColBandSize w:val="1"/>
      <w:tblCellMar>
        <w:left w:w="115" w:type="dxa"/>
        <w:right w:w="115" w:type="dxa"/>
      </w:tblCellMar>
    </w:tblPr>
  </w:style>
  <w:style w:type="table" w:customStyle="1" w:styleId="afff5">
    <w:basedOn w:val="TableNormal2"/>
    <w:rsid w:val="00167EBA"/>
    <w:rPr>
      <w:sz w:val="20"/>
      <w:szCs w:val="20"/>
    </w:rPr>
    <w:tblPr>
      <w:tblStyleRowBandSize w:val="1"/>
      <w:tblStyleColBandSize w:val="1"/>
      <w:tblCellMar>
        <w:left w:w="108" w:type="dxa"/>
        <w:right w:w="108" w:type="dxa"/>
      </w:tblCellMar>
    </w:tblPr>
  </w:style>
  <w:style w:type="table" w:customStyle="1" w:styleId="afff6">
    <w:basedOn w:val="TableNormal2"/>
    <w:rsid w:val="00167EBA"/>
    <w:tblPr>
      <w:tblStyleRowBandSize w:val="1"/>
      <w:tblStyleColBandSize w:val="1"/>
      <w:tblCellMar>
        <w:left w:w="115" w:type="dxa"/>
        <w:right w:w="115" w:type="dxa"/>
      </w:tblCellMar>
    </w:tblPr>
  </w:style>
  <w:style w:type="table" w:customStyle="1" w:styleId="afff7">
    <w:basedOn w:val="TableNormal2"/>
    <w:rsid w:val="00167EBA"/>
    <w:tblPr>
      <w:tblStyleRowBandSize w:val="1"/>
      <w:tblStyleColBandSize w:val="1"/>
      <w:tblCellMar>
        <w:left w:w="115" w:type="dxa"/>
        <w:right w:w="115" w:type="dxa"/>
      </w:tblCellMar>
    </w:tblPr>
  </w:style>
  <w:style w:type="table" w:customStyle="1" w:styleId="afff8">
    <w:basedOn w:val="TableNormal2"/>
    <w:rsid w:val="00167EBA"/>
    <w:tblPr>
      <w:tblStyleRowBandSize w:val="1"/>
      <w:tblStyleColBandSize w:val="1"/>
      <w:tblCellMar>
        <w:left w:w="115" w:type="dxa"/>
        <w:right w:w="115" w:type="dxa"/>
      </w:tblCellMar>
    </w:tblPr>
  </w:style>
  <w:style w:type="table" w:customStyle="1" w:styleId="afff9">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a">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b">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c">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d">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e">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0">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1">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2">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3">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4">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5">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6">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7">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8">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9">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a">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b">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c">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d">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e">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0">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1">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tdgmF8koTSSsS78NMLBBV/MtA==">AMUW2mXYFgDTXGou17tUB0E86ZFbmfovPAF2J3dG9R3co355i+zlz1D+c6iq1zO5YkLAxo+HeZbAoToxMOckztqTcy3dtWAUN0pSdnAwQcH+v/Bw5KcgtzzZ5ITQJHaR6s8POCbIO62U548YmUwhnSbGrlWhyYYEXg==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М. Сахаров</dc:creator>
  <cp:lastModifiedBy>Артур М. Сахаров</cp:lastModifiedBy>
  <cp:revision>8</cp:revision>
  <cp:lastPrinted>2022-05-19T08:23:00Z</cp:lastPrinted>
  <dcterms:created xsi:type="dcterms:W3CDTF">2022-05-19T08:13:00Z</dcterms:created>
  <dcterms:modified xsi:type="dcterms:W3CDTF">2022-05-25T06:02:00Z</dcterms:modified>
</cp:coreProperties>
</file>